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B60A256" w14:textId="77777777" w:rsidR="00707CBE" w:rsidRPr="00707CBE" w:rsidRDefault="00707CBE" w:rsidP="00707CBE">
      <w:pPr>
        <w:widowControl/>
        <w:spacing w:after="0" w:line="240" w:lineRule="auto"/>
        <w:jc w:val="center"/>
        <w:rPr>
          <w:rFonts w:ascii="Times New Roman" w:eastAsia="楷體-繁" w:hAnsi="Times New Roman" w:cs="Times New Roman"/>
          <w:color w:val="000000"/>
          <w:kern w:val="0"/>
          <w14:ligatures w14:val="none"/>
        </w:rPr>
      </w:pPr>
      <w:r w:rsidRPr="00707CBE">
        <w:rPr>
          <w:rFonts w:ascii="Times New Roman" w:eastAsia="楷體-繁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2026</w:t>
      </w:r>
      <w:r w:rsidRPr="00707CBE">
        <w:rPr>
          <w:rFonts w:ascii="Times New Roman" w:eastAsia="楷體-繁" w:hAnsi="Times New Roman" w:cs="Times New Roman"/>
          <w:b/>
          <w:bCs/>
          <w:color w:val="000000"/>
          <w:kern w:val="0"/>
          <w14:ligatures w14:val="none"/>
        </w:rPr>
        <w:t> </w:t>
      </w:r>
      <w:r w:rsidRPr="00707CBE">
        <w:rPr>
          <w:rFonts w:ascii="Times New Roman" w:eastAsia="楷體-繁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臺南市南瀛肺癌精準醫療學會</w:t>
      </w:r>
    </w:p>
    <w:p w14:paraId="654090EF" w14:textId="77777777" w:rsidR="00707CBE" w:rsidRPr="00707CBE" w:rsidRDefault="00707CBE" w:rsidP="00707CBE">
      <w:pPr>
        <w:widowControl/>
        <w:spacing w:after="0" w:line="240" w:lineRule="auto"/>
        <w:rPr>
          <w:rFonts w:ascii="Times New Roman" w:eastAsia="楷體-繁" w:hAnsi="Times New Roman" w:cs="Times New Roman"/>
          <w:color w:val="000000"/>
          <w:kern w:val="0"/>
          <w14:ligatures w14:val="none"/>
        </w:rPr>
      </w:pPr>
      <w:r w:rsidRPr="00707CBE">
        <w:rPr>
          <w:rFonts w:ascii="Times New Roman" w:eastAsia="楷體-繁" w:hAnsi="Times New Roman" w:cs="Times New Roman"/>
          <w:color w:val="000000"/>
          <w:kern w:val="0"/>
          <w:sz w:val="22"/>
          <w:szCs w:val="22"/>
          <w14:ligatures w14:val="none"/>
        </w:rPr>
        <w:t>時間：</w:t>
      </w:r>
      <w:r w:rsidRPr="00707CBE">
        <w:rPr>
          <w:rFonts w:ascii="Times New Roman" w:eastAsia="楷體-繁" w:hAnsi="Times New Roman" w:cs="Times New Roman"/>
          <w:color w:val="000000"/>
          <w:kern w:val="0"/>
          <w:sz w:val="22"/>
          <w:szCs w:val="22"/>
          <w14:ligatures w14:val="none"/>
        </w:rPr>
        <w:t>2026 </w:t>
      </w:r>
      <w:r w:rsidRPr="00707CBE">
        <w:rPr>
          <w:rFonts w:ascii="Times New Roman" w:eastAsia="楷體-繁" w:hAnsi="Times New Roman" w:cs="Times New Roman"/>
          <w:color w:val="000000"/>
          <w:kern w:val="0"/>
          <w:sz w:val="22"/>
          <w:szCs w:val="22"/>
          <w14:ligatures w14:val="none"/>
        </w:rPr>
        <w:t>年</w:t>
      </w:r>
      <w:r w:rsidRPr="00707CBE">
        <w:rPr>
          <w:rFonts w:ascii="Times New Roman" w:eastAsia="楷體-繁" w:hAnsi="Times New Roman" w:cs="Times New Roman"/>
          <w:color w:val="000000"/>
          <w:kern w:val="0"/>
          <w:sz w:val="22"/>
          <w:szCs w:val="22"/>
          <w14:ligatures w14:val="none"/>
        </w:rPr>
        <w:t> 09 </w:t>
      </w:r>
      <w:r w:rsidRPr="00707CBE">
        <w:rPr>
          <w:rFonts w:ascii="Times New Roman" w:eastAsia="楷體-繁" w:hAnsi="Times New Roman" w:cs="Times New Roman"/>
          <w:color w:val="000000"/>
          <w:kern w:val="0"/>
          <w:sz w:val="22"/>
          <w:szCs w:val="22"/>
          <w14:ligatures w14:val="none"/>
        </w:rPr>
        <w:t>月</w:t>
      </w:r>
      <w:r w:rsidRPr="00707CBE">
        <w:rPr>
          <w:rFonts w:ascii="Times New Roman" w:eastAsia="楷體-繁" w:hAnsi="Times New Roman" w:cs="Times New Roman"/>
          <w:color w:val="000000"/>
          <w:kern w:val="0"/>
          <w:sz w:val="22"/>
          <w:szCs w:val="22"/>
          <w14:ligatures w14:val="none"/>
        </w:rPr>
        <w:t> 09 </w:t>
      </w:r>
      <w:r w:rsidRPr="00707CBE">
        <w:rPr>
          <w:rFonts w:ascii="Times New Roman" w:eastAsia="楷體-繁" w:hAnsi="Times New Roman" w:cs="Times New Roman"/>
          <w:color w:val="000000"/>
          <w:kern w:val="0"/>
          <w:sz w:val="22"/>
          <w:szCs w:val="22"/>
          <w14:ligatures w14:val="none"/>
        </w:rPr>
        <w:t>日</w:t>
      </w:r>
      <w:r w:rsidRPr="00707CBE">
        <w:rPr>
          <w:rFonts w:ascii="Times New Roman" w:eastAsia="楷體-繁" w:hAnsi="Times New Roman" w:cs="Times New Roman"/>
          <w:color w:val="000000"/>
          <w:kern w:val="0"/>
          <w14:ligatures w14:val="none"/>
        </w:rPr>
        <w:t> </w:t>
      </w:r>
      <w:r w:rsidRPr="00707CBE">
        <w:rPr>
          <w:rFonts w:ascii="Times New Roman" w:eastAsia="楷體-繁" w:hAnsi="Times New Roman" w:cs="Times New Roman"/>
          <w:color w:val="000000"/>
          <w:kern w:val="0"/>
          <w:sz w:val="22"/>
          <w:szCs w:val="22"/>
          <w14:ligatures w14:val="none"/>
        </w:rPr>
        <w:t>星期三</w:t>
      </w:r>
      <w:r w:rsidRPr="00707CBE">
        <w:rPr>
          <w:rFonts w:ascii="Times New Roman" w:eastAsia="楷體-繁" w:hAnsi="Times New Roman" w:cs="Times New Roman"/>
          <w:color w:val="000000"/>
          <w:kern w:val="0"/>
          <w:sz w:val="22"/>
          <w:szCs w:val="22"/>
          <w14:ligatures w14:val="none"/>
        </w:rPr>
        <w:t> 18:30-20:10</w:t>
      </w:r>
    </w:p>
    <w:p w14:paraId="79051CE7" w14:textId="77777777" w:rsidR="00707CBE" w:rsidRPr="00707CBE" w:rsidRDefault="00707CBE" w:rsidP="00707CBE">
      <w:pPr>
        <w:widowControl/>
        <w:spacing w:after="0" w:line="240" w:lineRule="auto"/>
        <w:rPr>
          <w:rFonts w:ascii="Times New Roman" w:eastAsia="楷體-繁" w:hAnsi="Times New Roman" w:cs="Times New Roman"/>
          <w:color w:val="000000"/>
          <w:kern w:val="0"/>
          <w14:ligatures w14:val="none"/>
        </w:rPr>
      </w:pPr>
      <w:r w:rsidRPr="00707CBE">
        <w:rPr>
          <w:rFonts w:ascii="Times New Roman" w:eastAsia="楷體-繁" w:hAnsi="Times New Roman" w:cs="Times New Roman"/>
          <w:color w:val="000000"/>
          <w:kern w:val="0"/>
          <w:sz w:val="22"/>
          <w:szCs w:val="22"/>
          <w14:ligatures w14:val="none"/>
        </w:rPr>
        <w:t>地點：</w:t>
      </w:r>
      <w:r w:rsidRPr="00707CBE">
        <w:rPr>
          <w:rFonts w:ascii="Times New Roman" w:eastAsia="楷體-繁" w:hAnsi="Times New Roman" w:cs="Times New Roman"/>
          <w:color w:val="000000"/>
          <w:kern w:val="0"/>
          <w14:ligatures w14:val="none"/>
        </w:rPr>
        <w:t>走心</w:t>
      </w:r>
      <w:r w:rsidRPr="00707CBE">
        <w:rPr>
          <w:rFonts w:ascii="Times New Roman" w:eastAsia="楷體-繁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707CBE">
        <w:rPr>
          <w:rFonts w:ascii="Times New Roman" w:eastAsia="楷體-繁" w:hAnsi="Times New Roman" w:cs="Times New Roman"/>
          <w:color w:val="000000"/>
          <w:kern w:val="0"/>
          <w14:ligatures w14:val="none"/>
        </w:rPr>
        <w:t>Zouxin</w:t>
      </w:r>
      <w:proofErr w:type="spellEnd"/>
      <w:r w:rsidRPr="00707CBE">
        <w:rPr>
          <w:rFonts w:ascii="Times New Roman" w:eastAsia="楷體-繁" w:hAnsi="Times New Roman" w:cs="Times New Roman"/>
          <w:color w:val="000000"/>
          <w:kern w:val="0"/>
          <w14:ligatures w14:val="none"/>
        </w:rPr>
        <w:t xml:space="preserve"> Bistro &amp; Wine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8"/>
        <w:gridCol w:w="5076"/>
        <w:gridCol w:w="1785"/>
        <w:gridCol w:w="1407"/>
      </w:tblGrid>
      <w:tr w:rsidR="00707CBE" w:rsidRPr="00707CBE" w14:paraId="5A729CD5" w14:textId="77777777" w:rsidTr="00707CBE">
        <w:trPr>
          <w:trHeight w:val="525"/>
        </w:trPr>
        <w:tc>
          <w:tcPr>
            <w:tcW w:w="758" w:type="pct"/>
            <w:tcBorders>
              <w:top w:val="single" w:sz="24" w:space="0" w:color="auto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432C254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Time</w:t>
            </w:r>
          </w:p>
        </w:tc>
        <w:tc>
          <w:tcPr>
            <w:tcW w:w="2604" w:type="pct"/>
            <w:tcBorders>
              <w:top w:val="single" w:sz="24" w:space="0" w:color="auto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A55E676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Topic</w:t>
            </w:r>
          </w:p>
        </w:tc>
        <w:tc>
          <w:tcPr>
            <w:tcW w:w="916" w:type="pct"/>
            <w:tcBorders>
              <w:top w:val="single" w:sz="24" w:space="0" w:color="auto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C76FD75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Speaker</w:t>
            </w:r>
          </w:p>
        </w:tc>
        <w:tc>
          <w:tcPr>
            <w:tcW w:w="722" w:type="pct"/>
            <w:tcBorders>
              <w:top w:val="single" w:sz="24" w:space="0" w:color="auto"/>
              <w:left w:val="nil"/>
              <w:bottom w:val="single" w:sz="6" w:space="0" w:color="auto"/>
              <w:right w:val="nil"/>
            </w:tcBorders>
            <w:noWrap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BE63B02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Moderator</w:t>
            </w:r>
          </w:p>
        </w:tc>
      </w:tr>
      <w:tr w:rsidR="00707CBE" w:rsidRPr="00707CBE" w14:paraId="2794422B" w14:textId="77777777" w:rsidTr="00707CBE">
        <w:trPr>
          <w:trHeight w:val="1200"/>
        </w:trPr>
        <w:tc>
          <w:tcPr>
            <w:tcW w:w="758" w:type="pct"/>
            <w:tcBorders>
              <w:top w:val="nil"/>
              <w:left w:val="nil"/>
              <w:bottom w:val="dashed" w:sz="6" w:space="0" w:color="auto"/>
              <w:right w:val="nil"/>
            </w:tcBorders>
            <w:noWrap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9F780CD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18:30-18:40</w:t>
            </w:r>
          </w:p>
        </w:tc>
        <w:tc>
          <w:tcPr>
            <w:tcW w:w="2604" w:type="pct"/>
            <w:tcBorders>
              <w:top w:val="nil"/>
              <w:left w:val="nil"/>
              <w:bottom w:val="dashed" w:sz="6" w:space="0" w:color="auto"/>
              <w:right w:val="nil"/>
            </w:tcBorders>
            <w:noWrap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715281E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Opening</w:t>
            </w:r>
          </w:p>
        </w:tc>
        <w:tc>
          <w:tcPr>
            <w:tcW w:w="1638" w:type="pct"/>
            <w:gridSpan w:val="2"/>
            <w:tcBorders>
              <w:top w:val="nil"/>
              <w:left w:val="nil"/>
              <w:bottom w:val="dashed" w:sz="6" w:space="0" w:color="auto"/>
              <w:right w:val="nil"/>
            </w:tcBorders>
            <w:noWrap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1B0D319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成大醫院</w:t>
            </w:r>
          </w:p>
          <w:p w14:paraId="279F5BDF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林建中</w:t>
            </w: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 </w:t>
            </w: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醫師</w:t>
            </w:r>
          </w:p>
        </w:tc>
      </w:tr>
      <w:tr w:rsidR="00707CBE" w:rsidRPr="00707CBE" w14:paraId="0A28C1CF" w14:textId="77777777" w:rsidTr="00707CBE">
        <w:trPr>
          <w:trHeight w:val="1200"/>
        </w:trPr>
        <w:tc>
          <w:tcPr>
            <w:tcW w:w="758" w:type="pct"/>
            <w:tcBorders>
              <w:top w:val="nil"/>
              <w:left w:val="nil"/>
              <w:bottom w:val="dashed" w:sz="6" w:space="0" w:color="auto"/>
              <w:right w:val="nil"/>
            </w:tcBorders>
            <w:noWrap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DBB4262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18:40-19:20</w:t>
            </w:r>
          </w:p>
        </w:tc>
        <w:tc>
          <w:tcPr>
            <w:tcW w:w="2604" w:type="pct"/>
            <w:tcBorders>
              <w:top w:val="nil"/>
              <w:left w:val="nil"/>
              <w:bottom w:val="dashed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3EEB6D8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The Next Revolution in Lung Cancer Testing for Treatment Decisions</w:t>
            </w:r>
          </w:p>
        </w:tc>
        <w:tc>
          <w:tcPr>
            <w:tcW w:w="916" w:type="pct"/>
            <w:tcBorders>
              <w:top w:val="nil"/>
              <w:left w:val="nil"/>
              <w:bottom w:val="dashed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7E93F14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奇美醫院</w:t>
            </w:r>
          </w:p>
          <w:p w14:paraId="5A25CE76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李健逢</w:t>
            </w: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醫師</w:t>
            </w:r>
          </w:p>
        </w:tc>
        <w:tc>
          <w:tcPr>
            <w:tcW w:w="722" w:type="pct"/>
            <w:tcBorders>
              <w:top w:val="nil"/>
              <w:left w:val="nil"/>
              <w:bottom w:val="dashed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76E69CB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成大醫院</w:t>
            </w:r>
          </w:p>
          <w:p w14:paraId="61DD8449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林建中</w:t>
            </w: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 </w:t>
            </w: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醫師</w:t>
            </w:r>
          </w:p>
        </w:tc>
      </w:tr>
      <w:tr w:rsidR="00707CBE" w:rsidRPr="00707CBE" w14:paraId="28D7417E" w14:textId="77777777" w:rsidTr="00707CBE">
        <w:trPr>
          <w:trHeight w:val="1200"/>
        </w:trPr>
        <w:tc>
          <w:tcPr>
            <w:tcW w:w="758" w:type="pct"/>
            <w:tcBorders>
              <w:top w:val="nil"/>
              <w:left w:val="nil"/>
              <w:bottom w:val="dashed" w:sz="6" w:space="0" w:color="auto"/>
              <w:right w:val="nil"/>
            </w:tcBorders>
            <w:noWrap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89FDB25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19:20-20:00</w:t>
            </w:r>
          </w:p>
        </w:tc>
        <w:tc>
          <w:tcPr>
            <w:tcW w:w="2604" w:type="pct"/>
            <w:tcBorders>
              <w:top w:val="nil"/>
              <w:left w:val="nil"/>
              <w:bottom w:val="dashed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7A6F615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From Molecular Design to Clinical Evidence-</w:t>
            </w:r>
            <w:proofErr w:type="spellStart"/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Aumolertinib</w:t>
            </w:r>
            <w:proofErr w:type="spellEnd"/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 xml:space="preserve"> in Stage IIIB-IV NSCLC &amp; Its Positioning</w:t>
            </w:r>
          </w:p>
        </w:tc>
        <w:tc>
          <w:tcPr>
            <w:tcW w:w="916" w:type="pct"/>
            <w:tcBorders>
              <w:top w:val="nil"/>
              <w:left w:val="nil"/>
              <w:bottom w:val="dashed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B3B3CBA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成大醫院</w:t>
            </w:r>
          </w:p>
          <w:p w14:paraId="1A956EC9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蔡政軒</w:t>
            </w: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醫師</w:t>
            </w:r>
          </w:p>
        </w:tc>
        <w:tc>
          <w:tcPr>
            <w:tcW w:w="722" w:type="pct"/>
            <w:tcBorders>
              <w:top w:val="nil"/>
              <w:left w:val="nil"/>
              <w:bottom w:val="dashed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1C7C5DF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成大醫院</w:t>
            </w:r>
          </w:p>
          <w:p w14:paraId="17FEE656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林建中</w:t>
            </w: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 </w:t>
            </w: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醫師</w:t>
            </w:r>
          </w:p>
        </w:tc>
      </w:tr>
      <w:tr w:rsidR="00707CBE" w:rsidRPr="00707CBE" w14:paraId="49635987" w14:textId="77777777" w:rsidTr="00707CBE">
        <w:trPr>
          <w:trHeight w:val="840"/>
        </w:trPr>
        <w:tc>
          <w:tcPr>
            <w:tcW w:w="758" w:type="pct"/>
            <w:tcBorders>
              <w:top w:val="nil"/>
              <w:left w:val="nil"/>
              <w:bottom w:val="single" w:sz="24" w:space="0" w:color="auto"/>
              <w:right w:val="nil"/>
            </w:tcBorders>
            <w:noWrap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4F846DA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20:00-20:10</w:t>
            </w:r>
          </w:p>
        </w:tc>
        <w:tc>
          <w:tcPr>
            <w:tcW w:w="2604" w:type="pct"/>
            <w:tcBorders>
              <w:top w:val="nil"/>
              <w:left w:val="nil"/>
              <w:bottom w:val="single" w:sz="24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3C30F5C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Q&amp;A</w:t>
            </w:r>
          </w:p>
          <w:p w14:paraId="0D31010F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Closing</w:t>
            </w:r>
          </w:p>
        </w:tc>
        <w:tc>
          <w:tcPr>
            <w:tcW w:w="1638" w:type="pct"/>
            <w:gridSpan w:val="2"/>
            <w:tcBorders>
              <w:top w:val="nil"/>
              <w:left w:val="nil"/>
              <w:bottom w:val="single" w:sz="24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C025E9D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成大醫院</w:t>
            </w:r>
          </w:p>
          <w:p w14:paraId="71F46F6B" w14:textId="77777777" w:rsidR="00707CBE" w:rsidRPr="00707CBE" w:rsidRDefault="00707CBE" w:rsidP="00707CBE">
            <w:pPr>
              <w:widowControl/>
              <w:spacing w:after="0" w:line="240" w:lineRule="auto"/>
              <w:jc w:val="center"/>
              <w:rPr>
                <w:rFonts w:ascii="Times New Roman" w:eastAsia="楷體-繁" w:hAnsi="Times New Roman" w:cs="Times New Roman"/>
                <w:color w:val="000000"/>
                <w:kern w:val="0"/>
                <w14:ligatures w14:val="none"/>
              </w:rPr>
            </w:pP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林建中</w:t>
            </w: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 </w:t>
            </w:r>
            <w:r w:rsidRPr="00707CBE">
              <w:rPr>
                <w:rFonts w:ascii="Times New Roman" w:eastAsia="楷體-繁" w:hAnsi="Times New Roman" w:cs="Times New Roman"/>
                <w:b/>
                <w:bCs/>
                <w:color w:val="000000"/>
                <w:kern w:val="0"/>
                <w14:ligatures w14:val="none"/>
              </w:rPr>
              <w:t>醫師</w:t>
            </w:r>
          </w:p>
        </w:tc>
      </w:tr>
    </w:tbl>
    <w:p w14:paraId="036E5B0D" w14:textId="77777777" w:rsidR="00707CBE" w:rsidRPr="00707CBE" w:rsidRDefault="00707CBE" w:rsidP="00707CBE">
      <w:pPr>
        <w:widowControl/>
        <w:spacing w:after="0" w:line="240" w:lineRule="auto"/>
        <w:rPr>
          <w:rFonts w:ascii="Times New Roman" w:eastAsia="楷體-繁" w:hAnsi="Times New Roman" w:cs="Times New Roman"/>
          <w:color w:val="000000"/>
          <w:kern w:val="0"/>
          <w14:ligatures w14:val="none"/>
        </w:rPr>
      </w:pPr>
      <w:r w:rsidRPr="00707CBE">
        <w:rPr>
          <w:rFonts w:ascii="Times New Roman" w:eastAsia="楷體-繁" w:hAnsi="Times New Roman" w:cs="Times New Roman"/>
          <w:color w:val="000000"/>
          <w:kern w:val="0"/>
          <w:sz w:val="20"/>
          <w:szCs w:val="20"/>
          <w14:ligatures w14:val="none"/>
        </w:rPr>
        <w:t>台灣東洋藥品工業股份有限公司、弘晉生物股份科技有限公司</w:t>
      </w:r>
    </w:p>
    <w:p w14:paraId="1A441A5F" w14:textId="77777777" w:rsidR="00A42B5B" w:rsidRPr="00707CBE" w:rsidRDefault="00A42B5B" w:rsidP="00707CBE">
      <w:pPr>
        <w:jc w:val="center"/>
        <w:rPr>
          <w:rFonts w:ascii="Times New Roman" w:eastAsia="楷體-繁" w:hAnsi="Times New Roman" w:cs="Times New Roman"/>
        </w:rPr>
      </w:pPr>
    </w:p>
    <w:sectPr w:rsidR="00A42B5B" w:rsidRPr="00707CBE" w:rsidSect="00707CB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楷體-繁">
    <w:altName w:val="新細明體"/>
    <w:panose1 w:val="02010600040101010101"/>
    <w:charset w:val="88"/>
    <w:family w:val="roman"/>
    <w:notTrueType/>
    <w:pitch w:val="default"/>
    <w:sig w:usb0="80000287" w:usb1="280F3C52" w:usb2="00000016" w:usb3="00000000" w:csb0="0014001E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CBE"/>
    <w:rsid w:val="000276F4"/>
    <w:rsid w:val="00044797"/>
    <w:rsid w:val="00044DB7"/>
    <w:rsid w:val="000450B7"/>
    <w:rsid w:val="000647BE"/>
    <w:rsid w:val="00066EE8"/>
    <w:rsid w:val="00083053"/>
    <w:rsid w:val="000F4039"/>
    <w:rsid w:val="001401D6"/>
    <w:rsid w:val="00164600"/>
    <w:rsid w:val="001C63C5"/>
    <w:rsid w:val="001C79CD"/>
    <w:rsid w:val="001D01D0"/>
    <w:rsid w:val="001D407B"/>
    <w:rsid w:val="00204F17"/>
    <w:rsid w:val="0022424F"/>
    <w:rsid w:val="00244369"/>
    <w:rsid w:val="002748C7"/>
    <w:rsid w:val="00276EDE"/>
    <w:rsid w:val="00292479"/>
    <w:rsid w:val="002C726E"/>
    <w:rsid w:val="0030371C"/>
    <w:rsid w:val="00327417"/>
    <w:rsid w:val="003300A7"/>
    <w:rsid w:val="003363E8"/>
    <w:rsid w:val="00376752"/>
    <w:rsid w:val="003C7846"/>
    <w:rsid w:val="0040179F"/>
    <w:rsid w:val="004A45FB"/>
    <w:rsid w:val="004C6EA1"/>
    <w:rsid w:val="004E7DDA"/>
    <w:rsid w:val="00512C5A"/>
    <w:rsid w:val="00514B90"/>
    <w:rsid w:val="00516B8C"/>
    <w:rsid w:val="005579B8"/>
    <w:rsid w:val="00571940"/>
    <w:rsid w:val="0058339B"/>
    <w:rsid w:val="005B297E"/>
    <w:rsid w:val="005D38D0"/>
    <w:rsid w:val="00600B63"/>
    <w:rsid w:val="0063244A"/>
    <w:rsid w:val="0065297C"/>
    <w:rsid w:val="006A6844"/>
    <w:rsid w:val="006B26FD"/>
    <w:rsid w:val="006E1243"/>
    <w:rsid w:val="006E1BFA"/>
    <w:rsid w:val="00707CBE"/>
    <w:rsid w:val="007171E1"/>
    <w:rsid w:val="007233AF"/>
    <w:rsid w:val="007700BE"/>
    <w:rsid w:val="00770E25"/>
    <w:rsid w:val="00780FCF"/>
    <w:rsid w:val="00791338"/>
    <w:rsid w:val="007A265A"/>
    <w:rsid w:val="007F0475"/>
    <w:rsid w:val="00802DA4"/>
    <w:rsid w:val="0083565C"/>
    <w:rsid w:val="00842AA1"/>
    <w:rsid w:val="008875FC"/>
    <w:rsid w:val="008B788A"/>
    <w:rsid w:val="00925A3E"/>
    <w:rsid w:val="00951C93"/>
    <w:rsid w:val="009534FF"/>
    <w:rsid w:val="00963DAF"/>
    <w:rsid w:val="009B3C7D"/>
    <w:rsid w:val="009C7B9C"/>
    <w:rsid w:val="00A23891"/>
    <w:rsid w:val="00A426A1"/>
    <w:rsid w:val="00A42B5B"/>
    <w:rsid w:val="00AB1FC5"/>
    <w:rsid w:val="00B2041D"/>
    <w:rsid w:val="00B451C8"/>
    <w:rsid w:val="00B6674F"/>
    <w:rsid w:val="00B7009C"/>
    <w:rsid w:val="00B848E7"/>
    <w:rsid w:val="00B90F19"/>
    <w:rsid w:val="00BA70CE"/>
    <w:rsid w:val="00C52572"/>
    <w:rsid w:val="00C7471F"/>
    <w:rsid w:val="00C83701"/>
    <w:rsid w:val="00C861C0"/>
    <w:rsid w:val="00C97CD9"/>
    <w:rsid w:val="00CA3151"/>
    <w:rsid w:val="00CD024D"/>
    <w:rsid w:val="00CF0A37"/>
    <w:rsid w:val="00D43862"/>
    <w:rsid w:val="00D80E0B"/>
    <w:rsid w:val="00D8523A"/>
    <w:rsid w:val="00DD6C11"/>
    <w:rsid w:val="00DF5911"/>
    <w:rsid w:val="00E4723C"/>
    <w:rsid w:val="00E47B78"/>
    <w:rsid w:val="00E57246"/>
    <w:rsid w:val="00EC27A5"/>
    <w:rsid w:val="00F12EB6"/>
    <w:rsid w:val="00F16F33"/>
    <w:rsid w:val="00F17186"/>
    <w:rsid w:val="00F41B0D"/>
    <w:rsid w:val="00F4543E"/>
    <w:rsid w:val="00F530EF"/>
    <w:rsid w:val="00F76DBC"/>
    <w:rsid w:val="00F829D0"/>
    <w:rsid w:val="00F97636"/>
    <w:rsid w:val="00FA2928"/>
    <w:rsid w:val="00FB4B97"/>
    <w:rsid w:val="00FE1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1FFE22"/>
  <w15:chartTrackingRefBased/>
  <w15:docId w15:val="{55F5080C-A25A-B145-AF47-0AB5D4012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07CB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7C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7CBE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7CBE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7C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7CB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7CB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7CB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7CB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07CB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07C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07CBE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07C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07CBE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07CB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07CB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07CB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07C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7CB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07C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7CB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07CB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07C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07CB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07CB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07CB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07C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07CB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07CBE"/>
    <w:rPr>
      <w:b/>
      <w:bCs/>
      <w:smallCaps/>
      <w:color w:val="2F5496" w:themeColor="accent1" w:themeShade="BF"/>
      <w:spacing w:val="5"/>
    </w:rPr>
  </w:style>
  <w:style w:type="character" w:customStyle="1" w:styleId="apple-converted-space">
    <w:name w:val="apple-converted-space"/>
    <w:basedOn w:val="a0"/>
    <w:rsid w:val="00707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Chang, Thomas</dc:creator>
  <cp:keywords/>
  <dc:description/>
  <cp:lastModifiedBy>Chang, Thomas</cp:lastModifiedBy>
  <cp:revision>1</cp:revision>
  <dcterms:created xsi:type="dcterms:W3CDTF">2026-07-30T09:41:00Z</dcterms:created>
  <dcterms:modified xsi:type="dcterms:W3CDTF">2026-07-30T09:44:00Z</dcterms:modified>
</cp:coreProperties>
</file>